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</w:t>
      </w:r>
    </w:p>
    <w:p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大学生创新创业训练计划项目立项评审标准</w:t>
      </w:r>
      <w:bookmarkEnd w:id="0"/>
      <w:r>
        <w:rPr>
          <w:rFonts w:hint="eastAsia" w:ascii="仿宋" w:hAnsi="仿宋" w:eastAsia="仿宋"/>
          <w:b/>
          <w:sz w:val="32"/>
          <w:szCs w:val="32"/>
        </w:rPr>
        <w:t>（试行）</w:t>
      </w:r>
    </w:p>
    <w:tbl>
      <w:tblPr>
        <w:tblStyle w:val="2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708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评审项目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评审内容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文档的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规范性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ind w:left="315" w:hanging="315" w:hanging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申报书内容填写及行文的规范性；申报表基本信息的完整性;项目类别的规</w:t>
            </w:r>
          </w:p>
          <w:p>
            <w:pPr>
              <w:ind w:left="315" w:hanging="315" w:hanging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范性、合理性、正确性；文档排版合理性；文字表述准确性；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目的意义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及背景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1．是否</w:t>
            </w:r>
            <w:r>
              <w:rPr>
                <w:rFonts w:hint="eastAsia"/>
                <w:szCs w:val="21"/>
              </w:rPr>
              <w:t>选择当前经济社会发展热点问题或国内外前沿课题；</w:t>
            </w:r>
            <w:r>
              <w:rPr>
                <w:rFonts w:hint="eastAsia" w:ascii="宋体" w:hAnsi="宋体"/>
                <w:szCs w:val="21"/>
              </w:rPr>
              <w:t>有无重要研究意义、实践意义和近期应用前景。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</w:t>
            </w:r>
            <w:r>
              <w:rPr>
                <w:rFonts w:hint="eastAsia"/>
                <w:szCs w:val="21"/>
              </w:rPr>
              <w:t>研究目的是否明确，论证是否充分、严谨。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3．国内外研究现状分析，或者项目市场现状分析是否清楚、准确、全面。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创新性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项目内容新颖，具有创新性和探索性。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研究目标明确、紧密联系实际，应用性强、社会价值与经济价值大，能有效服务地方经济发展。</w:t>
            </w:r>
          </w:p>
          <w:p>
            <w:pPr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3．重点支持可转化为产品且具备落地性的项目。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可行性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pStyle w:val="4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1．项目成员组成的合理性。所学专业（或拥有特长）与所研究项目的内容相关或相近，且学生具备的知识和技能对项目实施的可行性。</w:t>
            </w:r>
          </w:p>
          <w:p>
            <w:pPr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2．研究内容是否科学合理、难易适中；项目实施方案设计是否合理、技</w:t>
            </w: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术路线设计是否可行；拟解决的关键问题是否合适。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前期工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作基础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1．是否有实物装置雏形，并能够实现部分功能。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2．是否获得专利或软件著作权。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3．是否公开发表论文或获得论文录用通知。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4．阅文献数量是否可观，是否有查阅文献的阅读笔记。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5．创业项目是否已注册公司或有可观收入或已获得投融资。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预期成果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1．重点支持预期成果中有实物装置、专利、软件著作权的项目。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2．重点支持预期成果中有高水平论文的项目。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项目经费预算内容详细、科学合理，所列支出项目明细与研究内容密切相关。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现场答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辩表现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语言流畅、逻辑清晰、重点突出、内容连贯、回答迅速、从容自信、应变能力强。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优先支持</w:t>
            </w:r>
          </w:p>
        </w:tc>
        <w:tc>
          <w:tcPr>
            <w:tcW w:w="70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1．优先支持与专业契合度高、有鲜明创新理念或技术的项目。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2．优先支持产学研结合、与经济社会发展结合紧密的项目。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3．优先支持能够代表学校参加各类高水平大学生学科竞赛的项目。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90CE5"/>
    <w:multiLevelType w:val="multilevel"/>
    <w:tmpl w:val="5C590CE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37D07"/>
    <w:rsid w:val="0B3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2021-04-22T06:56:00Z</dcterms:created>
  <dc:creator>郭瑞</dc:creator>
  <cp:lastModifiedBy>郭瑞</cp:lastModifiedBy>
  <dcterms:modified xsi:type="dcterms:W3CDTF">2021-04-22T06:58:01Z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A7680467F63C408290B923EB5AC9D0F6</vt:lpwstr>
  </property>
</Properties>
</file>