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142240</wp:posOffset>
            </wp:positionV>
            <wp:extent cx="3168015" cy="810260"/>
            <wp:effectExtent l="0" t="0" r="0" b="8890"/>
            <wp:wrapNone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>
      <w:pPr>
        <w:pStyle w:val="4"/>
        <w:spacing w:before="312" w:beforeLines="100" w:after="312" w:afterLines="100" w:line="480" w:lineRule="auto"/>
        <w:jc w:val="center"/>
        <w:rPr>
          <w:rFonts w:ascii="Times New Roman" w:hAnsi="Times New Roman" w:eastAsia="黑体" w:cs="Times New Roman"/>
          <w:b/>
          <w:sz w:val="48"/>
          <w:szCs w:val="44"/>
        </w:rPr>
      </w:pPr>
      <w:r>
        <w:rPr>
          <w:rFonts w:ascii="Times New Roman" w:hAnsi="Times New Roman" w:eastAsia="黑体" w:cs="Times New Roman"/>
          <w:b/>
          <w:sz w:val="48"/>
          <w:szCs w:val="44"/>
        </w:rPr>
        <w:t>虚拟仿真实验教学</w:t>
      </w:r>
      <w:r>
        <w:rPr>
          <w:rFonts w:hint="eastAsia" w:ascii="Times New Roman" w:hAnsi="Times New Roman" w:eastAsia="黑体" w:cs="Times New Roman"/>
          <w:b/>
          <w:sz w:val="48"/>
          <w:szCs w:val="44"/>
        </w:rPr>
        <w:t>项目建设</w:t>
      </w:r>
      <w:r>
        <w:rPr>
          <w:rFonts w:ascii="Times New Roman" w:hAnsi="Times New Roman" w:eastAsia="黑体" w:cs="Times New Roman"/>
          <w:b/>
          <w:sz w:val="48"/>
          <w:szCs w:val="44"/>
        </w:rPr>
        <w:t>申请书</w:t>
      </w: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before="156" w:beforeLines="50" w:line="480" w:lineRule="auto"/>
        <w:ind w:firstLine="320" w:firstLineChars="100"/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实验项目名称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</w:p>
    <w:p>
      <w:pPr>
        <w:pStyle w:val="4"/>
        <w:spacing w:before="156" w:beforeLines="50" w:line="480" w:lineRule="auto"/>
        <w:ind w:firstLine="336" w:firstLineChars="100"/>
        <w:rPr>
          <w:rFonts w:ascii="Times New Roman" w:hAnsi="Times New Roman" w:eastAsia="仿宋_GB2312" w:cs="Times New Roman"/>
          <w:spacing w:val="8"/>
          <w:sz w:val="32"/>
          <w:szCs w:val="18"/>
          <w:u w:val="single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所 在 学 院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8"/>
          <w:sz w:val="32"/>
          <w:szCs w:val="18"/>
          <w:u w:val="single"/>
        </w:rPr>
        <w:t xml:space="preserve">                              </w:t>
      </w:r>
      <w:r>
        <w:rPr>
          <w:rFonts w:ascii="Times New Roman" w:hAnsi="Times New Roman" w:eastAsia="仿宋_GB2312" w:cs="Times New Roman"/>
          <w:spacing w:val="8"/>
          <w:sz w:val="32"/>
          <w:szCs w:val="18"/>
          <w:u w:val="single"/>
        </w:rPr>
        <w:tab/>
      </w:r>
      <w:r>
        <w:rPr>
          <w:rFonts w:ascii="Times New Roman" w:hAnsi="Times New Roman" w:eastAsia="仿宋_GB2312" w:cs="Times New Roman"/>
          <w:spacing w:val="8"/>
          <w:sz w:val="32"/>
          <w:szCs w:val="18"/>
          <w:u w:val="single"/>
        </w:rPr>
        <w:tab/>
      </w:r>
    </w:p>
    <w:p>
      <w:pPr>
        <w:pStyle w:val="4"/>
        <w:spacing w:before="156" w:beforeLines="50" w:line="480" w:lineRule="auto"/>
        <w:ind w:firstLine="336" w:firstLineChars="100"/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pacing w:val="8"/>
          <w:sz w:val="32"/>
          <w:szCs w:val="32"/>
        </w:rPr>
        <w:t>面 向 专 业</w:t>
      </w:r>
      <w:r>
        <w:rPr>
          <w:rFonts w:ascii="Times New Roman" w:hAnsi="Times New Roman" w:eastAsia="仿宋_GB2312" w:cs="Times New Roman"/>
          <w:spacing w:val="8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</w:p>
    <w:p>
      <w:pPr>
        <w:pStyle w:val="4"/>
        <w:spacing w:before="156" w:beforeLines="50" w:line="480" w:lineRule="auto"/>
        <w:ind w:firstLine="278" w:firstLineChars="100"/>
        <w:rPr>
          <w:rFonts w:ascii="Times New Roman" w:hAnsi="Times New Roman" w:eastAsia="仿宋_GB2312" w:cs="Times New Roman"/>
          <w:spacing w:val="-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pacing w:val="3"/>
          <w:w w:val="85"/>
          <w:sz w:val="32"/>
          <w:szCs w:val="32"/>
          <w:fitText w:val="1920" w:id="0"/>
        </w:rPr>
        <w:t xml:space="preserve">项 目 负 责 </w:t>
      </w:r>
      <w:r>
        <w:rPr>
          <w:rFonts w:hint="eastAsia" w:ascii="Times New Roman" w:hAnsi="Times New Roman" w:eastAsia="仿宋_GB2312" w:cs="Times New Roman"/>
          <w:spacing w:val="-8"/>
          <w:w w:val="85"/>
          <w:sz w:val="32"/>
          <w:szCs w:val="32"/>
          <w:fitText w:val="1920" w:id="0"/>
        </w:rPr>
        <w:t>人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pacing w:val="-12"/>
          <w:sz w:val="32"/>
          <w:szCs w:val="32"/>
          <w:u w:val="single"/>
        </w:rPr>
        <w:t xml:space="preserve">                                            </w:t>
      </w:r>
    </w:p>
    <w:p>
      <w:pPr>
        <w:pStyle w:val="4"/>
        <w:spacing w:before="156" w:beforeLines="50" w:line="480" w:lineRule="auto"/>
        <w:ind w:firstLine="278" w:firstLineChars="5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118"/>
          <w:sz w:val="32"/>
          <w:szCs w:val="32"/>
          <w:fitText w:val="1987" w:id="1"/>
        </w:rPr>
        <w:t>申报日</w:t>
      </w:r>
      <w:r>
        <w:rPr>
          <w:rFonts w:ascii="Times New Roman" w:hAnsi="Times New Roman" w:eastAsia="仿宋_GB2312" w:cs="Times New Roman"/>
          <w:sz w:val="32"/>
          <w:szCs w:val="32"/>
          <w:fitText w:val="1987" w:id="1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hint="eastAsia"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长春工程学院教务处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制</w: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uppressAutoHyphens/>
        <w:spacing w:line="480" w:lineRule="auto"/>
        <w:ind w:right="25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 xml:space="preserve">  1.实验教学项目教学服务团队情况</w:t>
      </w:r>
    </w:p>
    <w:tbl>
      <w:tblPr>
        <w:tblStyle w:val="5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1-1实验教学项目负责人情况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姓名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性别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学历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电话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黑体" w:hAnsi="黑体" w:eastAsia="黑体" w:cstheme="minorBidi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术职务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theme="minorBidi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行政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职务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手机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院系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电子邮箱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地址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邮编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hint="eastAsia" w:ascii="楷体" w:hAnsi="楷体" w:eastAsia="楷体" w:cstheme="minorBidi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sz w:val="24"/>
                <w:lang w:bidi="mn-Mong-CN"/>
              </w:rPr>
              <w:t>教学研究情况：</w:t>
            </w:r>
            <w:r>
              <w:rPr>
                <w:rFonts w:hint="eastAsia" w:ascii="仿宋" w:hAnsi="仿宋" w:eastAsia="仿宋"/>
                <w:lang w:bidi="mn-Mong-CN"/>
              </w:rPr>
              <w:t>主持的教学研究课题（含课题名称、来源、年限，不超过5项）；作为第一署名人在国内外公开发行的刊物上发表的教学研究论文（含题目、刊物名称、时间，不超过10项）；获得的教学表彰/奖励（不超过5项）。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hint="eastAsia" w:ascii="楷体" w:hAnsi="楷体" w:eastAsia="楷体" w:cstheme="minorBidi"/>
                <w:szCs w:val="22"/>
                <w:lang w:bidi="mn-Mong-CN"/>
              </w:rPr>
            </w:pPr>
            <w:r>
              <w:rPr>
                <w:rFonts w:hint="eastAsia" w:ascii="黑体" w:hAnsi="黑体" w:eastAsia="黑体"/>
                <w:sz w:val="24"/>
                <w:lang w:bidi="mn-Mong-CN"/>
              </w:rPr>
              <w:t>学术研究情况：</w:t>
            </w:r>
            <w:r>
              <w:rPr>
                <w:rFonts w:hint="eastAsia" w:ascii="仿宋" w:hAnsi="仿宋" w:eastAsia="仿宋"/>
                <w:lang w:bidi="mn-Mong-CN"/>
              </w:rPr>
              <w:t>近五年来承担的学术研究课题（含课题名称、来源、年限、本人所起作用，不超过5项）；在国内外公开发行刊物上发表的学术论文（含题目、刊物名称、署名次序与时间，不超不超过5项）；获得的学术研究表彰/奖励（含奖项名称、授予单位、署名次序、时间，不超过5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szCs w:val="22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1-2实验教学项目教学服务团队情况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承担任务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hAnsi="黑体" w:eastAsia="黑体"/>
                <w:bCs/>
                <w:sz w:val="24"/>
                <w:lang w:bidi="mn-Mong-CN"/>
              </w:rPr>
            </w:pPr>
            <w:r>
              <w:rPr>
                <w:rFonts w:hint="eastAsia" w:ascii="黑体" w:hAnsi="黑体" w:eastAsia="黑体"/>
                <w:bCs/>
                <w:sz w:val="24"/>
                <w:lang w:bidi="mn-Mong-CN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  <w:lang w:bidi="mn-Mong-CN"/>
              </w:rPr>
            </w:pPr>
          </w:p>
        </w:tc>
      </w:tr>
    </w:tbl>
    <w:p>
      <w:pPr>
        <w:tabs>
          <w:tab w:val="left" w:pos="2219"/>
        </w:tabs>
        <w:suppressAutoHyphens/>
        <w:spacing w:line="560" w:lineRule="exact"/>
        <w:ind w:right="-692"/>
        <w:rPr>
          <w:rFonts w:hint="eastAsia" w:ascii="仿宋" w:hAnsi="仿宋" w:eastAsia="仿宋" w:cstheme="minorBidi"/>
          <w:sz w:val="24"/>
          <w:szCs w:val="22"/>
        </w:rPr>
      </w:pPr>
      <w:r>
        <w:rPr>
          <w:rFonts w:hint="eastAsia" w:ascii="仿宋" w:hAnsi="仿宋" w:eastAsia="仿宋"/>
          <w:sz w:val="24"/>
        </w:rPr>
        <w:t>注：1.教学服务团队成员所在单位需如实填写，可与负责人不在同一单位。</w:t>
      </w:r>
    </w:p>
    <w:p>
      <w:pPr>
        <w:tabs>
          <w:tab w:val="left" w:pos="2219"/>
        </w:tabs>
        <w:suppressAutoHyphens/>
        <w:spacing w:line="560" w:lineRule="exact"/>
        <w:ind w:right="-692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2.教学服务团队须有在线教学服务人员和技术支持人员，请在备注中说明。</w:t>
      </w:r>
    </w:p>
    <w:p>
      <w:pPr>
        <w:pStyle w:val="4"/>
        <w:spacing w:before="100" w:beforeAutospacing="1" w:after="100" w:afterAutospacing="1" w:line="360" w:lineRule="exact"/>
        <w:jc w:val="both"/>
        <w:rPr>
          <w:rFonts w:ascii="Times New Roman" w:hAnsi="Times New Roman" w:eastAsia="仿宋_GB2312" w:cs="Times New Roman"/>
          <w:b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sz w:val="32"/>
          <w:szCs w:val="18"/>
        </w:rPr>
        <w:t>2．实验项目建设规划</w:t>
      </w:r>
    </w:p>
    <w:tbl>
      <w:tblPr>
        <w:tblStyle w:val="5"/>
        <w:tblW w:w="9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3261"/>
        <w:gridCol w:w="1516"/>
        <w:gridCol w:w="2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虚拟仿真实验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项目</w:t>
            </w:r>
            <w:r>
              <w:rPr>
                <w:rFonts w:ascii="Times New Roman" w:hAnsi="Times New Roman" w:eastAsia="仿宋_GB2312" w:cs="Times New Roman"/>
                <w:szCs w:val="18"/>
              </w:rPr>
              <w:t>名称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实验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学时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9" w:hRule="atLeast"/>
          <w:jc w:val="center"/>
        </w:trPr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所属课程名称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课程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学分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面向专业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预计每年受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益学生数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一、</w:t>
            </w:r>
            <w:r>
              <w:rPr>
                <w:rFonts w:eastAsia="仿宋_GB2312"/>
                <w:color w:val="0D0D0D"/>
                <w:sz w:val="24"/>
              </w:rPr>
              <w:t>虚拟仿真实验</w:t>
            </w:r>
            <w:r>
              <w:rPr>
                <w:rFonts w:hint="eastAsia" w:eastAsia="仿宋_GB2312"/>
                <w:color w:val="0D0D0D"/>
                <w:sz w:val="24"/>
              </w:rPr>
              <w:t>项目建设的必要性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二、</w:t>
            </w:r>
            <w:r>
              <w:rPr>
                <w:rFonts w:eastAsia="仿宋_GB2312"/>
                <w:color w:val="0D0D0D"/>
              </w:rPr>
              <w:t>虚拟仿真实验</w:t>
            </w:r>
            <w:r>
              <w:rPr>
                <w:rFonts w:hint="eastAsia" w:eastAsia="仿宋_GB2312"/>
                <w:color w:val="0D0D0D"/>
              </w:rPr>
              <w:t>项目的特点与创新点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三、 前期调研情况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四、 </w:t>
            </w:r>
            <w:r>
              <w:rPr>
                <w:rFonts w:eastAsia="仿宋_GB2312"/>
                <w:sz w:val="24"/>
              </w:rPr>
              <w:t>合作企业的概况、参与程度和合作</w:t>
            </w:r>
            <w:r>
              <w:rPr>
                <w:rFonts w:hint="eastAsia" w:eastAsia="仿宋_GB2312"/>
                <w:sz w:val="24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五 虚拟仿真实验教学项目建设的内容（包括实验教学理念、实验教学内容、实验教学方式与方法、实验技术与开放运行、实验教学团队建设与服务、实验教学效果评价与评估等要素）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六、经费预算（附详细的预算清单）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8" w:hRule="atLeast"/>
          <w:jc w:val="center"/>
        </w:trPr>
        <w:tc>
          <w:tcPr>
            <w:tcW w:w="9418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七、进度安排</w:t>
            </w:r>
          </w:p>
        </w:tc>
      </w:tr>
    </w:tbl>
    <w:p>
      <w:pPr>
        <w:pStyle w:val="4"/>
        <w:spacing w:before="100" w:beforeAutospacing="1" w:after="100" w:afterAutospacing="1" w:line="360" w:lineRule="exact"/>
        <w:jc w:val="both"/>
        <w:rPr>
          <w:rFonts w:ascii="Times New Roman" w:hAnsi="Times New Roman" w:eastAsia="仿宋_GB2312" w:cs="Times New Roman"/>
          <w:b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sz w:val="32"/>
          <w:szCs w:val="18"/>
        </w:rPr>
        <w:t>3．申报教学单位意见</w:t>
      </w:r>
    </w:p>
    <w:tbl>
      <w:tblPr>
        <w:tblStyle w:val="6"/>
        <w:tblW w:w="9371" w:type="dxa"/>
        <w:tblInd w:w="-49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</w:trPr>
        <w:tc>
          <w:tcPr>
            <w:tcW w:w="9371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学院领导（签字）：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（公章）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eastAsia="仿宋_GB2312"/>
          <w:b/>
          <w:sz w:val="32"/>
          <w:szCs w:val="18"/>
        </w:rPr>
      </w:pPr>
      <w:r>
        <w:rPr>
          <w:rFonts w:hint="eastAsia" w:eastAsia="仿宋_GB2312"/>
          <w:b/>
          <w:sz w:val="32"/>
          <w:szCs w:val="18"/>
        </w:rPr>
        <w:t>4．学校意见</w:t>
      </w:r>
    </w:p>
    <w:tbl>
      <w:tblPr>
        <w:tblStyle w:val="6"/>
        <w:tblW w:w="9322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22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主管部门领导（签字）：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（公章）</w:t>
            </w: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A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484B"/>
    <w:rsid w:val="000455F2"/>
    <w:rsid w:val="00050746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477A"/>
    <w:rsid w:val="000C6FF8"/>
    <w:rsid w:val="000E4C57"/>
    <w:rsid w:val="000E62E5"/>
    <w:rsid w:val="000F450E"/>
    <w:rsid w:val="0011012D"/>
    <w:rsid w:val="00111357"/>
    <w:rsid w:val="00113E13"/>
    <w:rsid w:val="0011424D"/>
    <w:rsid w:val="00124047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258"/>
    <w:rsid w:val="002859F3"/>
    <w:rsid w:val="00297FE0"/>
    <w:rsid w:val="002A24DD"/>
    <w:rsid w:val="002A3101"/>
    <w:rsid w:val="002B384E"/>
    <w:rsid w:val="002B5DF5"/>
    <w:rsid w:val="002C3643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45928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343D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774FE"/>
    <w:rsid w:val="00683E5D"/>
    <w:rsid w:val="00686DF2"/>
    <w:rsid w:val="0069033B"/>
    <w:rsid w:val="006967DF"/>
    <w:rsid w:val="00697383"/>
    <w:rsid w:val="006A190B"/>
    <w:rsid w:val="006A7806"/>
    <w:rsid w:val="006B0B78"/>
    <w:rsid w:val="006B2433"/>
    <w:rsid w:val="006B2E86"/>
    <w:rsid w:val="006B5840"/>
    <w:rsid w:val="006B6BC3"/>
    <w:rsid w:val="006C2EFD"/>
    <w:rsid w:val="006C445A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4622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C3BA4"/>
    <w:rsid w:val="008D0B82"/>
    <w:rsid w:val="008D16C0"/>
    <w:rsid w:val="008D6156"/>
    <w:rsid w:val="008E6B8F"/>
    <w:rsid w:val="008E6C38"/>
    <w:rsid w:val="008F1958"/>
    <w:rsid w:val="00901830"/>
    <w:rsid w:val="00907C98"/>
    <w:rsid w:val="009119AC"/>
    <w:rsid w:val="00920DF6"/>
    <w:rsid w:val="00921569"/>
    <w:rsid w:val="00922474"/>
    <w:rsid w:val="00923EA9"/>
    <w:rsid w:val="00925303"/>
    <w:rsid w:val="00927E9D"/>
    <w:rsid w:val="00934F1F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B4A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230A"/>
    <w:rsid w:val="00AD4552"/>
    <w:rsid w:val="00AD6CFC"/>
    <w:rsid w:val="00AD7498"/>
    <w:rsid w:val="00AE2E82"/>
    <w:rsid w:val="00AE62B7"/>
    <w:rsid w:val="00AE698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164A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1658"/>
    <w:rsid w:val="00E14E36"/>
    <w:rsid w:val="00E159E3"/>
    <w:rsid w:val="00E30AE9"/>
    <w:rsid w:val="00E3301D"/>
    <w:rsid w:val="00E366F2"/>
    <w:rsid w:val="00E3684A"/>
    <w:rsid w:val="00E42515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  <w:rsid w:val="19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1098</Characters>
  <Lines>9</Lines>
  <Paragraphs>2</Paragraphs>
  <TotalTime>37</TotalTime>
  <ScaleCrop>false</ScaleCrop>
  <LinksUpToDate>false</LinksUpToDate>
  <CharactersWithSpaces>1288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2018-01-30T07:34:00Z</dcterms:created>
  <dc:creator>yongsheng hao</dc:creator>
  <cp:lastModifiedBy>郭瑞</cp:lastModifiedBy>
  <dcterms:modified xsi:type="dcterms:W3CDTF">2020-05-04T14:38:29Z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