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方正小标宋简体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outlineLvl w:val="0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202</w:t>
      </w:r>
      <w:r>
        <w:rPr>
          <w:rFonts w:hint="eastAsia" w:ascii="黑体" w:hAnsi="宋体" w:eastAsia="黑体"/>
          <w:sz w:val="32"/>
          <w:lang w:val="en-US" w:eastAsia="zh-CN"/>
        </w:rPr>
        <w:t>3</w:t>
      </w:r>
      <w:r>
        <w:rPr>
          <w:rFonts w:hint="eastAsia" w:ascii="黑体" w:hAnsi="宋体" w:eastAsia="黑体"/>
          <w:sz w:val="32"/>
        </w:rPr>
        <w:t>/202</w:t>
      </w:r>
      <w:r>
        <w:rPr>
          <w:rFonts w:hint="eastAsia" w:ascii="黑体" w:hAnsi="宋体" w:eastAsia="黑体"/>
          <w:sz w:val="32"/>
          <w:lang w:val="en-US" w:eastAsia="zh-CN"/>
        </w:rPr>
        <w:t>4</w:t>
      </w:r>
      <w:r>
        <w:rPr>
          <w:rFonts w:hint="eastAsia" w:ascii="黑体" w:hAnsi="宋体" w:eastAsia="黑体"/>
          <w:sz w:val="32"/>
        </w:rPr>
        <w:t>学年第</w:t>
      </w:r>
      <w:r>
        <w:rPr>
          <w:rFonts w:hint="eastAsia" w:ascii="黑体" w:hAnsi="宋体" w:eastAsia="黑体"/>
          <w:sz w:val="32"/>
          <w:lang w:val="en-US" w:eastAsia="zh-CN"/>
        </w:rPr>
        <w:t>一</w:t>
      </w:r>
      <w:r>
        <w:rPr>
          <w:rFonts w:hint="eastAsia" w:ascii="黑体" w:hAnsi="宋体" w:eastAsia="黑体"/>
          <w:sz w:val="32"/>
        </w:rPr>
        <w:t>学期开学准备情况报告表</w:t>
      </w:r>
    </w:p>
    <w:p>
      <w:pPr>
        <w:spacing w:after="156" w:afterLine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报告单位：                    报告时间：            报告人签字：</w:t>
      </w:r>
    </w:p>
    <w:tbl>
      <w:tblPr>
        <w:tblStyle w:val="2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153"/>
        <w:gridCol w:w="1727"/>
        <w:gridCol w:w="126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本学期教学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本单位现有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教师数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本学期有教学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任务的教师数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本学期课程设计周数和班级数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周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个班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本学期集中实习周数和班级数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 </w:t>
            </w:r>
            <w:r>
              <w:rPr>
                <w:rFonts w:hint="eastAsia" w:ascii="宋体" w:hAnsi="宋体"/>
              </w:rPr>
              <w:t>周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u w:val="single"/>
              </w:rPr>
              <w:t xml:space="preserve">     </w:t>
            </w:r>
            <w:r>
              <w:rPr>
                <w:rFonts w:hint="eastAsia" w:ascii="宋体" w:hAnsi="宋体"/>
              </w:rPr>
              <w:t>个班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本学期毕业设计周数和班级数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u w:val="single"/>
              </w:rPr>
              <w:t xml:space="preserve">      </w:t>
            </w:r>
            <w:r>
              <w:rPr>
                <w:rFonts w:hint="eastAsia" w:ascii="宋体" w:hAnsi="宋体"/>
              </w:rPr>
              <w:t>周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教学任务和课表核查情况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教材情况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通知教师和学生情况、师生返校情况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外聘教师聘任审批及教学准备工作情况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教学工作量填报情况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补考工作情况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实践教学工作准备情况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教室桌椅配备、多媒体及电源、电铃、电灯等设施检查情况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教室、实验室等教学场所的卫生情况、消杀情况及教学保障情况、场所设施运行维护是否符合国家规范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需要教务处协调解决的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问题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>未返校学生的教学实施准备情况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教学单位院长（主任）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ind w:firstLine="1260" w:firstLineChars="6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>教学单位院长（主任）：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教务处意见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</w:rPr>
              <w:t xml:space="preserve">                       教务处长：               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8145F3-892A-46C2-8009-A6D8F58151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A94B216-D07E-4448-A36A-B5B021A01E36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855D9E0-149C-4D94-92CC-C971B388A4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jNmZDUzMGY2ZWUyNjAyMDkxZGQzNmExYzczNTIifQ=="/>
  </w:docVars>
  <w:rsids>
    <w:rsidRoot w:val="3938712C"/>
    <w:rsid w:val="068C79F0"/>
    <w:rsid w:val="081B727D"/>
    <w:rsid w:val="36CC3B2A"/>
    <w:rsid w:val="3938712C"/>
    <w:rsid w:val="44AB729E"/>
    <w:rsid w:val="54D2259C"/>
    <w:rsid w:val="582A0F72"/>
    <w:rsid w:val="5AEC4240"/>
    <w:rsid w:val="5C4758B7"/>
    <w:rsid w:val="673839E6"/>
    <w:rsid w:val="676034DA"/>
    <w:rsid w:val="6AC36259"/>
    <w:rsid w:val="70F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348</Characters>
  <Lines>0</Lines>
  <Paragraphs>0</Paragraphs>
  <TotalTime>3</TotalTime>
  <ScaleCrop>false</ScaleCrop>
  <LinksUpToDate>false</LinksUpToDate>
  <CharactersWithSpaces>488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2022-02-18T04:48:00Z</dcterms:created>
  <dc:creator>王培</dc:creator>
  <cp:lastModifiedBy>任</cp:lastModifiedBy>
  <dcterms:modified xsi:type="dcterms:W3CDTF">2023-08-24T03:14:07Z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86A3EDFADB264481B2D1B4B000A55312</vt:lpwstr>
  </property>
</Properties>
</file>